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9D" w:rsidRDefault="001F389D" w:rsidP="0057760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«ЗАТВЕРДЖЕНО»</w:t>
      </w:r>
    </w:p>
    <w:p w:rsidR="001F389D" w:rsidRDefault="001F389D" w:rsidP="00577604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 УНІВЕРСИТЕТУ</w:t>
      </w:r>
    </w:p>
    <w:p w:rsidR="001F389D" w:rsidRDefault="001F389D" w:rsidP="00577604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_____________О.М. ПШІНЬКО</w:t>
      </w:r>
    </w:p>
    <w:p w:rsidR="001F389D" w:rsidRDefault="001F389D" w:rsidP="00577604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__________ 2013  р.</w:t>
      </w:r>
    </w:p>
    <w:p w:rsidR="001F389D" w:rsidRPr="00577604" w:rsidRDefault="001F389D" w:rsidP="00F402A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402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1F389D" w:rsidRDefault="001F389D" w:rsidP="007F13D0">
      <w:pPr>
        <w:pStyle w:val="71"/>
        <w:shd w:val="clear" w:color="auto" w:fill="auto"/>
        <w:spacing w:after="0" w:line="240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іменну стипендію </w:t>
      </w:r>
      <w:r>
        <w:rPr>
          <w:b/>
          <w:bCs/>
          <w:sz w:val="28"/>
          <w:szCs w:val="28"/>
          <w:lang w:eastAsia="uk-UA"/>
        </w:rPr>
        <w:t>імені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Георгія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Миколайовича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Кірпи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rStyle w:val="8"/>
          <w:b/>
          <w:bCs/>
          <w:sz w:val="28"/>
          <w:szCs w:val="28"/>
          <w:lang w:val="uk-UA"/>
        </w:rPr>
        <w:t>Дніпропетровського</w:t>
      </w:r>
      <w:r>
        <w:rPr>
          <w:b/>
          <w:bCs/>
          <w:sz w:val="28"/>
          <w:szCs w:val="28"/>
          <w:lang w:val="uk-UA"/>
        </w:rPr>
        <w:t xml:space="preserve"> національного університету </w:t>
      </w:r>
    </w:p>
    <w:p w:rsidR="001F389D" w:rsidRDefault="001F389D" w:rsidP="007F13D0">
      <w:pPr>
        <w:pStyle w:val="71"/>
        <w:shd w:val="clear" w:color="auto" w:fill="auto"/>
        <w:spacing w:after="0" w:line="240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залізничного транспорту імені академіка В. Лазаряна</w:t>
      </w:r>
    </w:p>
    <w:p w:rsidR="001F389D" w:rsidRDefault="001F389D" w:rsidP="007F13D0">
      <w:pPr>
        <w:pStyle w:val="71"/>
        <w:shd w:val="clear" w:color="auto" w:fill="auto"/>
        <w:spacing w:after="0" w:line="240" w:lineRule="auto"/>
        <w:ind w:right="-5"/>
        <w:jc w:val="center"/>
        <w:rPr>
          <w:b/>
          <w:sz w:val="28"/>
          <w:szCs w:val="28"/>
          <w:lang w:val="uk-UA"/>
        </w:rPr>
      </w:pPr>
    </w:p>
    <w:p w:rsidR="001F389D" w:rsidRPr="00577604" w:rsidRDefault="001F389D" w:rsidP="00F00C1C">
      <w:pPr>
        <w:pStyle w:val="a3"/>
        <w:numPr>
          <w:ilvl w:val="0"/>
          <w:numId w:val="6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577604">
        <w:rPr>
          <w:rFonts w:ascii="Times New Roman" w:hAnsi="Times New Roman"/>
          <w:sz w:val="28"/>
          <w:szCs w:val="28"/>
          <w:lang w:val="uk-UA" w:eastAsia="uk-UA"/>
        </w:rPr>
        <w:t>З метою вшанування пам'яті видатного діяча-залізничника, екс-міністра транспорту та зв'язку, пропагування його значного внеску в розви</w:t>
      </w:r>
      <w:r w:rsidR="00521718">
        <w:rPr>
          <w:rFonts w:ascii="Times New Roman" w:hAnsi="Times New Roman"/>
          <w:sz w:val="28"/>
          <w:szCs w:val="28"/>
          <w:lang w:val="uk-UA" w:eastAsia="uk-UA"/>
        </w:rPr>
        <w:t>ток</w:t>
      </w:r>
      <w:r w:rsidRPr="00577604">
        <w:rPr>
          <w:rFonts w:ascii="Times New Roman" w:hAnsi="Times New Roman"/>
          <w:sz w:val="28"/>
          <w:szCs w:val="28"/>
          <w:lang w:val="uk-UA" w:eastAsia="uk-UA"/>
        </w:rPr>
        <w:t xml:space="preserve"> галузі залізничного транспорту та з метою заохочення студентів до навчання та наукової діяль</w:t>
      </w:r>
      <w:r>
        <w:rPr>
          <w:rFonts w:ascii="Times New Roman" w:hAnsi="Times New Roman"/>
          <w:sz w:val="28"/>
          <w:szCs w:val="28"/>
          <w:lang w:val="uk-UA" w:eastAsia="uk-UA"/>
        </w:rPr>
        <w:t>ності заснувати стипендію ім. Георгія Миколайовича</w:t>
      </w:r>
      <w:r w:rsidRPr="00577604">
        <w:rPr>
          <w:rFonts w:ascii="Times New Roman" w:hAnsi="Times New Roman"/>
          <w:sz w:val="28"/>
          <w:szCs w:val="28"/>
          <w:lang w:val="uk-UA" w:eastAsia="uk-UA"/>
        </w:rPr>
        <w:t xml:space="preserve"> Кірпи. </w:t>
      </w:r>
    </w:p>
    <w:p w:rsidR="001F389D" w:rsidRPr="00577604" w:rsidRDefault="001F389D" w:rsidP="00F00C1C">
      <w:pPr>
        <w:pStyle w:val="a3"/>
        <w:numPr>
          <w:ilvl w:val="0"/>
          <w:numId w:val="6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577604">
        <w:rPr>
          <w:rFonts w:ascii="Times New Roman" w:hAnsi="Times New Roman"/>
          <w:sz w:val="28"/>
          <w:szCs w:val="28"/>
          <w:lang w:val="uk-UA"/>
        </w:rPr>
        <w:t xml:space="preserve">Кандидатом на стипендію </w:t>
      </w:r>
      <w:r w:rsidRPr="00577604">
        <w:rPr>
          <w:rFonts w:ascii="Times New Roman" w:hAnsi="Times New Roman"/>
          <w:sz w:val="28"/>
          <w:szCs w:val="28"/>
          <w:lang w:val="uk-UA" w:eastAsia="uk-UA"/>
        </w:rPr>
        <w:t>імені Кірпи Г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77604">
        <w:rPr>
          <w:rFonts w:ascii="Times New Roman" w:hAnsi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776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77604">
        <w:rPr>
          <w:rFonts w:ascii="Times New Roman" w:hAnsi="Times New Roman"/>
          <w:sz w:val="28"/>
          <w:szCs w:val="28"/>
          <w:lang w:val="uk-UA"/>
        </w:rPr>
        <w:t xml:space="preserve">може бути студент </w:t>
      </w:r>
      <w:r w:rsidRPr="00577604">
        <w:rPr>
          <w:rFonts w:ascii="Times New Roman" w:hAnsi="Times New Roman"/>
          <w:sz w:val="28"/>
          <w:szCs w:val="28"/>
          <w:lang w:val="en-US"/>
        </w:rPr>
        <w:t>II</w:t>
      </w:r>
      <w:r w:rsidRPr="003239A0">
        <w:rPr>
          <w:rFonts w:ascii="Times New Roman" w:hAnsi="Times New Roman"/>
          <w:sz w:val="28"/>
          <w:szCs w:val="28"/>
          <w:lang w:val="uk-UA"/>
        </w:rPr>
        <w:t>-</w:t>
      </w:r>
      <w:r w:rsidRPr="00577604">
        <w:rPr>
          <w:rFonts w:ascii="Times New Roman" w:hAnsi="Times New Roman"/>
          <w:sz w:val="28"/>
          <w:szCs w:val="28"/>
          <w:lang w:val="en-US"/>
        </w:rPr>
        <w:t>V</w:t>
      </w:r>
      <w:r w:rsidRPr="00577604">
        <w:rPr>
          <w:rFonts w:ascii="Times New Roman" w:hAnsi="Times New Roman"/>
          <w:sz w:val="28"/>
          <w:szCs w:val="28"/>
          <w:lang w:val="uk-UA"/>
        </w:rPr>
        <w:t xml:space="preserve"> курсу денного відді</w:t>
      </w:r>
      <w:r>
        <w:rPr>
          <w:rFonts w:ascii="Times New Roman" w:hAnsi="Times New Roman"/>
          <w:sz w:val="28"/>
          <w:szCs w:val="28"/>
          <w:lang w:val="uk-UA"/>
        </w:rPr>
        <w:t>лення бюджетної форми навчання, який з</w:t>
      </w:r>
      <w:r w:rsidRPr="00577604">
        <w:rPr>
          <w:rFonts w:ascii="Times New Roman" w:hAnsi="Times New Roman"/>
          <w:sz w:val="28"/>
          <w:szCs w:val="28"/>
          <w:lang w:val="uk-UA"/>
        </w:rPr>
        <w:t>а п</w:t>
      </w:r>
      <w:r>
        <w:rPr>
          <w:rFonts w:ascii="Times New Roman" w:hAnsi="Times New Roman"/>
          <w:sz w:val="28"/>
          <w:szCs w:val="28"/>
          <w:lang w:val="uk-UA"/>
        </w:rPr>
        <w:t>ідсумками останньої екзаменаційної сесії</w:t>
      </w:r>
      <w:r w:rsidRPr="005776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має середній бал не нижче 4,5, має </w:t>
      </w:r>
      <w:r w:rsidRPr="00577604">
        <w:rPr>
          <w:rFonts w:ascii="Times New Roman" w:hAnsi="Times New Roman"/>
          <w:sz w:val="28"/>
          <w:szCs w:val="28"/>
          <w:lang w:val="uk-UA"/>
        </w:rPr>
        <w:t xml:space="preserve">значні наукові здобутки та </w:t>
      </w:r>
      <w:r>
        <w:rPr>
          <w:rFonts w:ascii="Times New Roman" w:hAnsi="Times New Roman"/>
          <w:sz w:val="28"/>
          <w:szCs w:val="28"/>
          <w:lang w:val="uk-UA"/>
        </w:rPr>
        <w:t>бере активну участь у громадському</w:t>
      </w:r>
      <w:r w:rsidRPr="00577604">
        <w:rPr>
          <w:rFonts w:ascii="Times New Roman" w:hAnsi="Times New Roman"/>
          <w:sz w:val="28"/>
          <w:szCs w:val="28"/>
          <w:lang w:val="uk-UA"/>
        </w:rPr>
        <w:t xml:space="preserve"> житті університету.</w:t>
      </w:r>
    </w:p>
    <w:p w:rsidR="001F389D" w:rsidRPr="00577604" w:rsidRDefault="001F389D" w:rsidP="00F00C1C">
      <w:pPr>
        <w:pStyle w:val="a3"/>
        <w:numPr>
          <w:ilvl w:val="0"/>
          <w:numId w:val="6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3239A0">
        <w:rPr>
          <w:rFonts w:ascii="Times New Roman" w:hAnsi="Times New Roman"/>
          <w:sz w:val="28"/>
          <w:szCs w:val="28"/>
          <w:lang w:val="uk-UA" w:eastAsia="uk-UA"/>
        </w:rPr>
        <w:t xml:space="preserve">Кандидати на отримання стипендії висуваються </w:t>
      </w:r>
      <w:r>
        <w:rPr>
          <w:rFonts w:ascii="Times New Roman" w:hAnsi="Times New Roman"/>
          <w:sz w:val="28"/>
          <w:szCs w:val="28"/>
          <w:lang w:val="uk-UA"/>
        </w:rPr>
        <w:t>Вченими радами факультету за погодженням зі Студентськими радами факультетів до розгляду на засіданні с</w:t>
      </w:r>
      <w:r w:rsidRPr="003239A0">
        <w:rPr>
          <w:rFonts w:ascii="Times New Roman" w:hAnsi="Times New Roman"/>
          <w:sz w:val="28"/>
          <w:szCs w:val="28"/>
          <w:lang w:val="uk-UA"/>
        </w:rPr>
        <w:t xml:space="preserve">типендіальної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університету </w:t>
      </w:r>
      <w:r w:rsidRPr="003239A0">
        <w:rPr>
          <w:rFonts w:ascii="Times New Roman" w:hAnsi="Times New Roman"/>
          <w:sz w:val="28"/>
          <w:szCs w:val="28"/>
          <w:lang w:val="uk-UA"/>
        </w:rPr>
        <w:t>та затверджуються на</w:t>
      </w:r>
      <w:r w:rsidRPr="00577604">
        <w:rPr>
          <w:rFonts w:ascii="Times New Roman" w:hAnsi="Times New Roman"/>
          <w:sz w:val="28"/>
          <w:szCs w:val="28"/>
          <w:lang w:val="uk-UA"/>
        </w:rPr>
        <w:t xml:space="preserve"> засіданні Вченої ради університету.</w:t>
      </w:r>
    </w:p>
    <w:p w:rsidR="001F389D" w:rsidRPr="00577604" w:rsidRDefault="001F389D" w:rsidP="00A271C5">
      <w:pPr>
        <w:pStyle w:val="a3"/>
        <w:numPr>
          <w:ilvl w:val="0"/>
          <w:numId w:val="6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577604">
        <w:rPr>
          <w:rFonts w:ascii="Times New Roman" w:hAnsi="Times New Roman"/>
          <w:sz w:val="28"/>
          <w:szCs w:val="28"/>
          <w:lang w:val="uk-UA"/>
        </w:rPr>
        <w:t>Призначення стипендії здійснюється двічі на рік</w:t>
      </w:r>
      <w:r>
        <w:rPr>
          <w:rFonts w:ascii="Times New Roman" w:hAnsi="Times New Roman"/>
          <w:sz w:val="28"/>
          <w:szCs w:val="28"/>
          <w:lang w:val="uk-UA"/>
        </w:rPr>
        <w:t xml:space="preserve"> за результатами екзаменаційної сесії</w:t>
      </w:r>
      <w:r w:rsidRPr="00577604">
        <w:rPr>
          <w:rFonts w:ascii="Times New Roman" w:hAnsi="Times New Roman"/>
          <w:sz w:val="28"/>
          <w:szCs w:val="28"/>
          <w:lang w:val="uk-UA"/>
        </w:rPr>
        <w:t>. На кожний семестр призначається дев’ять стипендій (по одній на кожний факультет</w:t>
      </w:r>
      <w:r>
        <w:rPr>
          <w:rFonts w:ascii="Times New Roman" w:hAnsi="Times New Roman"/>
          <w:sz w:val="28"/>
          <w:szCs w:val="28"/>
          <w:lang w:val="uk-UA"/>
        </w:rPr>
        <w:t xml:space="preserve"> – додаток 1</w:t>
      </w:r>
      <w:r w:rsidRPr="00577604">
        <w:rPr>
          <w:rFonts w:ascii="Times New Roman" w:hAnsi="Times New Roman"/>
          <w:sz w:val="28"/>
          <w:szCs w:val="28"/>
          <w:lang w:val="uk-UA"/>
        </w:rPr>
        <w:t xml:space="preserve">). Стипендію </w:t>
      </w:r>
      <w:r>
        <w:rPr>
          <w:rFonts w:ascii="Times New Roman" w:hAnsi="Times New Roman"/>
          <w:sz w:val="28"/>
          <w:szCs w:val="28"/>
          <w:lang w:val="uk-UA"/>
        </w:rPr>
        <w:t xml:space="preserve">ім. </w:t>
      </w:r>
      <w:r w:rsidRPr="00577604">
        <w:rPr>
          <w:rFonts w:ascii="Times New Roman" w:hAnsi="Times New Roman"/>
          <w:sz w:val="28"/>
          <w:szCs w:val="28"/>
          <w:lang w:val="uk-UA" w:eastAsia="uk-UA"/>
        </w:rPr>
        <w:t>Кірпи Г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77604">
        <w:rPr>
          <w:rFonts w:ascii="Times New Roman" w:hAnsi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577604">
        <w:rPr>
          <w:rFonts w:ascii="Times New Roman" w:hAnsi="Times New Roman"/>
          <w:sz w:val="28"/>
          <w:szCs w:val="28"/>
          <w:lang w:val="uk-UA"/>
        </w:rPr>
        <w:t>не можуть отримувати особи, які вже отримують будь-яку іншу іменну стипендію.</w:t>
      </w:r>
    </w:p>
    <w:p w:rsidR="001F389D" w:rsidRPr="00F00C1C" w:rsidRDefault="001F389D" w:rsidP="00F00C1C">
      <w:pPr>
        <w:pStyle w:val="a3"/>
        <w:numPr>
          <w:ilvl w:val="0"/>
          <w:numId w:val="6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F00C1C">
        <w:rPr>
          <w:rFonts w:ascii="Times New Roman" w:hAnsi="Times New Roman"/>
          <w:sz w:val="28"/>
          <w:szCs w:val="28"/>
          <w:lang w:val="uk-UA"/>
        </w:rPr>
        <w:lastRenderedPageBreak/>
        <w:t>Розмір іменної стипендії підвищується порівняно з розміром ординарної (звичайної) академічної стипендії на 85 гривень (згідно Постанови КМУ № 882 від 12.07.2004 р. зі змінами).</w:t>
      </w:r>
    </w:p>
    <w:p w:rsidR="001F389D" w:rsidRDefault="001F389D" w:rsidP="00F00C1C">
      <w:pPr>
        <w:pStyle w:val="a3"/>
        <w:numPr>
          <w:ilvl w:val="0"/>
          <w:numId w:val="6"/>
        </w:numPr>
        <w:spacing w:after="240" w:line="36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346BD">
        <w:rPr>
          <w:rFonts w:ascii="Times New Roman" w:hAnsi="Times New Roman"/>
          <w:sz w:val="28"/>
          <w:szCs w:val="28"/>
          <w:lang w:val="uk-UA"/>
        </w:rPr>
        <w:t>Позбавлення студентів іменної стипендії може бути здійснено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Вченої ради університету.</w:t>
      </w: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  <w:sectPr w:rsidR="001F389D" w:rsidSect="002F7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EC1D03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Проект змін до положення </w:t>
      </w:r>
    </w:p>
    <w:p w:rsidR="001F389D" w:rsidRDefault="001F389D" w:rsidP="00EC1D03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вносить голова Студентської</w:t>
      </w:r>
    </w:p>
    <w:p w:rsidR="001F389D" w:rsidRDefault="001F389D" w:rsidP="00EC1D03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ради університету</w:t>
      </w:r>
    </w:p>
    <w:p w:rsidR="001F389D" w:rsidRDefault="001F389D" w:rsidP="00EC1D03">
      <w:pPr>
        <w:spacing w:after="1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О.О. Гололобова</w:t>
      </w: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F389D" w:rsidRPr="00F00C1C" w:rsidRDefault="001F389D" w:rsidP="00F00C1C">
      <w:pPr>
        <w:pStyle w:val="71"/>
        <w:shd w:val="clear" w:color="auto" w:fill="auto"/>
        <w:spacing w:after="0" w:line="276" w:lineRule="auto"/>
        <w:ind w:right="20"/>
        <w:jc w:val="center"/>
        <w:rPr>
          <w:rStyle w:val="70"/>
          <w:sz w:val="26"/>
          <w:szCs w:val="26"/>
          <w:lang w:val="uk-UA" w:eastAsia="uk-UA"/>
        </w:rPr>
      </w:pPr>
      <w:r>
        <w:rPr>
          <w:rStyle w:val="70"/>
          <w:sz w:val="26"/>
          <w:szCs w:val="26"/>
          <w:lang w:val="uk-UA" w:eastAsia="uk-UA"/>
        </w:rPr>
        <w:t xml:space="preserve"> </w:t>
      </w:r>
      <w:r w:rsidRPr="00F00C1C">
        <w:rPr>
          <w:rStyle w:val="70"/>
          <w:sz w:val="26"/>
          <w:szCs w:val="26"/>
          <w:lang w:val="uk-UA" w:eastAsia="uk-UA"/>
        </w:rPr>
        <w:t>Положення розглянуто та узгоджено</w:t>
      </w:r>
    </w:p>
    <w:p w:rsidR="001F389D" w:rsidRPr="00F00C1C" w:rsidRDefault="001F389D" w:rsidP="00F00C1C">
      <w:pPr>
        <w:pStyle w:val="71"/>
        <w:shd w:val="clear" w:color="auto" w:fill="auto"/>
        <w:spacing w:after="0" w:line="276" w:lineRule="auto"/>
        <w:ind w:right="20"/>
        <w:rPr>
          <w:rStyle w:val="70"/>
          <w:sz w:val="26"/>
          <w:szCs w:val="26"/>
          <w:lang w:val="uk-UA" w:eastAsia="uk-UA"/>
        </w:rPr>
      </w:pPr>
      <w:r w:rsidRPr="00F00C1C">
        <w:rPr>
          <w:rStyle w:val="70"/>
          <w:sz w:val="26"/>
          <w:szCs w:val="26"/>
          <w:lang w:val="uk-UA" w:eastAsia="uk-UA"/>
        </w:rPr>
        <w:t xml:space="preserve"> на засіданні Вченої ради університету</w:t>
      </w:r>
    </w:p>
    <w:p w:rsidR="001F389D" w:rsidRPr="00F00C1C" w:rsidRDefault="001F389D" w:rsidP="00F00C1C">
      <w:pPr>
        <w:pStyle w:val="a5"/>
        <w:shd w:val="clear" w:color="auto" w:fill="auto"/>
        <w:tabs>
          <w:tab w:val="left" w:pos="9356"/>
        </w:tabs>
        <w:spacing w:after="0" w:line="237" w:lineRule="exact"/>
        <w:ind w:right="20"/>
        <w:jc w:val="right"/>
        <w:rPr>
          <w:sz w:val="26"/>
          <w:szCs w:val="26"/>
          <w:lang w:val="uk-UA" w:eastAsia="uk-UA"/>
        </w:rPr>
      </w:pPr>
      <w:r w:rsidRPr="00F00C1C">
        <w:rPr>
          <w:sz w:val="26"/>
          <w:szCs w:val="26"/>
          <w:lang w:val="uk-UA" w:eastAsia="uk-UA"/>
        </w:rPr>
        <w:t>01 вересня 2006 р., протокол № 1,</w:t>
      </w:r>
      <w:bookmarkStart w:id="0" w:name="_GoBack"/>
      <w:bookmarkEnd w:id="0"/>
    </w:p>
    <w:p w:rsidR="001F389D" w:rsidRPr="00F00C1C" w:rsidRDefault="001F389D" w:rsidP="00F00C1C">
      <w:pPr>
        <w:pStyle w:val="a3"/>
        <w:spacing w:after="240"/>
        <w:ind w:left="0"/>
        <w:contextualSpacing w:val="0"/>
        <w:jc w:val="right"/>
        <w:rPr>
          <w:sz w:val="26"/>
          <w:szCs w:val="26"/>
          <w:lang w:val="uk-UA"/>
        </w:rPr>
      </w:pPr>
      <w:r w:rsidRPr="00F00C1C">
        <w:rPr>
          <w:rStyle w:val="70"/>
          <w:sz w:val="26"/>
          <w:szCs w:val="26"/>
          <w:lang w:val="uk-UA" w:eastAsia="uk-UA"/>
        </w:rPr>
        <w:t>з</w:t>
      </w:r>
      <w:r w:rsidR="00521718">
        <w:rPr>
          <w:rStyle w:val="70"/>
          <w:sz w:val="26"/>
          <w:szCs w:val="26"/>
          <w:lang w:val="uk-UA" w:eastAsia="uk-UA"/>
        </w:rPr>
        <w:t>і змінами та доповненнями –</w:t>
      </w:r>
      <w:r w:rsidR="00521718">
        <w:rPr>
          <w:rStyle w:val="70"/>
          <w:sz w:val="26"/>
          <w:szCs w:val="26"/>
          <w:lang w:val="uk-UA" w:eastAsia="uk-UA"/>
        </w:rPr>
        <w:br/>
        <w:t>28.01.</w:t>
      </w:r>
      <w:r w:rsidRPr="00F00C1C">
        <w:rPr>
          <w:rStyle w:val="70"/>
          <w:sz w:val="26"/>
          <w:szCs w:val="26"/>
          <w:lang w:val="uk-UA" w:eastAsia="uk-UA"/>
        </w:rPr>
        <w:t>201</w:t>
      </w:r>
      <w:r>
        <w:rPr>
          <w:rStyle w:val="70"/>
          <w:sz w:val="26"/>
          <w:szCs w:val="26"/>
          <w:lang w:val="uk-UA" w:eastAsia="uk-UA"/>
        </w:rPr>
        <w:t>3</w:t>
      </w:r>
      <w:r w:rsidR="00521718">
        <w:rPr>
          <w:rStyle w:val="70"/>
          <w:sz w:val="26"/>
          <w:szCs w:val="26"/>
          <w:lang w:val="uk-UA" w:eastAsia="uk-UA"/>
        </w:rPr>
        <w:t xml:space="preserve"> р. протокол № 6</w:t>
      </w:r>
    </w:p>
    <w:p w:rsidR="001F389D" w:rsidRDefault="001F389D" w:rsidP="00F00C1C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sectPr w:rsidR="001F389D" w:rsidSect="00F00C1C">
      <w:type w:val="continuous"/>
      <w:pgSz w:w="11906" w:h="16838"/>
      <w:pgMar w:top="1134" w:right="850" w:bottom="1134" w:left="1701" w:header="708" w:footer="708" w:gutter="0"/>
      <w:cols w:num="2" w:space="709" w:equalWidth="0">
        <w:col w:w="4323" w:space="709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A1D"/>
    <w:multiLevelType w:val="hybridMultilevel"/>
    <w:tmpl w:val="50BA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81C44"/>
    <w:multiLevelType w:val="hybridMultilevel"/>
    <w:tmpl w:val="0762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259F"/>
    <w:multiLevelType w:val="hybridMultilevel"/>
    <w:tmpl w:val="BC5E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AEAE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973432"/>
    <w:multiLevelType w:val="hybridMultilevel"/>
    <w:tmpl w:val="3E42C8A4"/>
    <w:lvl w:ilvl="0" w:tplc="2BBAEA8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644683"/>
    <w:multiLevelType w:val="hybridMultilevel"/>
    <w:tmpl w:val="CB3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C91274"/>
    <w:multiLevelType w:val="hybridMultilevel"/>
    <w:tmpl w:val="0B201E56"/>
    <w:lvl w:ilvl="0" w:tplc="CA1080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722A2"/>
    <w:multiLevelType w:val="hybridMultilevel"/>
    <w:tmpl w:val="8B5CD734"/>
    <w:lvl w:ilvl="0" w:tplc="B3A4474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736B1943"/>
    <w:multiLevelType w:val="hybridMultilevel"/>
    <w:tmpl w:val="6D28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lvl w:ilvl="0" w:tplc="B3A44740">
        <w:start w:val="1"/>
        <w:numFmt w:val="decimal"/>
        <w:lvlText w:val="%1."/>
        <w:lvlJc w:val="left"/>
        <w:pPr>
          <w:ind w:left="284" w:hanging="244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A0"/>
    <w:rsid w:val="00063D9B"/>
    <w:rsid w:val="000C4C65"/>
    <w:rsid w:val="0012724F"/>
    <w:rsid w:val="00163446"/>
    <w:rsid w:val="001F389D"/>
    <w:rsid w:val="002F7238"/>
    <w:rsid w:val="003239A0"/>
    <w:rsid w:val="003E2E15"/>
    <w:rsid w:val="00414623"/>
    <w:rsid w:val="004F5FDC"/>
    <w:rsid w:val="00512102"/>
    <w:rsid w:val="00521718"/>
    <w:rsid w:val="00552B51"/>
    <w:rsid w:val="00554569"/>
    <w:rsid w:val="00577604"/>
    <w:rsid w:val="00597345"/>
    <w:rsid w:val="005B05E6"/>
    <w:rsid w:val="005E7097"/>
    <w:rsid w:val="00740D90"/>
    <w:rsid w:val="007B2C79"/>
    <w:rsid w:val="007C293C"/>
    <w:rsid w:val="007F13D0"/>
    <w:rsid w:val="008609AE"/>
    <w:rsid w:val="009929D5"/>
    <w:rsid w:val="009B4CE3"/>
    <w:rsid w:val="009C5A50"/>
    <w:rsid w:val="009C68A9"/>
    <w:rsid w:val="00A06CFD"/>
    <w:rsid w:val="00A13AFF"/>
    <w:rsid w:val="00A271C5"/>
    <w:rsid w:val="00A93D8B"/>
    <w:rsid w:val="00B04279"/>
    <w:rsid w:val="00B346BD"/>
    <w:rsid w:val="00B34AB1"/>
    <w:rsid w:val="00C145F4"/>
    <w:rsid w:val="00C17D06"/>
    <w:rsid w:val="00CF5D4B"/>
    <w:rsid w:val="00D26B98"/>
    <w:rsid w:val="00D43CC7"/>
    <w:rsid w:val="00D51A8D"/>
    <w:rsid w:val="00D96839"/>
    <w:rsid w:val="00DA67A6"/>
    <w:rsid w:val="00E02BC9"/>
    <w:rsid w:val="00EB3C6A"/>
    <w:rsid w:val="00EC1D03"/>
    <w:rsid w:val="00EF551F"/>
    <w:rsid w:val="00F00C1C"/>
    <w:rsid w:val="00F03738"/>
    <w:rsid w:val="00F402A0"/>
    <w:rsid w:val="00F64027"/>
    <w:rsid w:val="00F91949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38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2A0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locked/>
    <w:rsid w:val="00F402A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402A0"/>
    <w:pPr>
      <w:shd w:val="clear" w:color="auto" w:fill="FFFFFF"/>
      <w:spacing w:after="420" w:line="240" w:lineRule="atLeast"/>
      <w:jc w:val="right"/>
    </w:pPr>
    <w:rPr>
      <w:rFonts w:ascii="Times New Roman" w:hAnsi="Times New Roman"/>
      <w:sz w:val="18"/>
      <w:szCs w:val="18"/>
    </w:rPr>
  </w:style>
  <w:style w:type="character" w:customStyle="1" w:styleId="8">
    <w:name w:val="Основной текст (8)"/>
    <w:basedOn w:val="a0"/>
    <w:uiPriority w:val="99"/>
    <w:rsid w:val="00F402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A13AFF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BodyTextChar">
    <w:name w:val="Body Text Char"/>
    <w:uiPriority w:val="99"/>
    <w:locked/>
    <w:rsid w:val="00577604"/>
    <w:rPr>
      <w:rFonts w:ascii="Times New Roman" w:hAnsi="Times New Roman"/>
      <w:sz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77604"/>
    <w:pPr>
      <w:shd w:val="clear" w:color="auto" w:fill="FFFFFF"/>
      <w:spacing w:after="240" w:line="473" w:lineRule="exact"/>
    </w:pPr>
    <w:rPr>
      <w:rFonts w:ascii="Times New Roman" w:hAnsi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C5A50"/>
    <w:rPr>
      <w:rFonts w:cs="Times New Roman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577604"/>
    <w:rPr>
      <w:rFonts w:cs="Times New Roman"/>
    </w:rPr>
  </w:style>
  <w:style w:type="character" w:customStyle="1" w:styleId="70">
    <w:name w:val="Основной текст (7)"/>
    <w:basedOn w:val="7"/>
    <w:uiPriority w:val="99"/>
    <w:rsid w:val="00577604"/>
    <w:rPr>
      <w:spacing w:val="0"/>
    </w:rPr>
  </w:style>
  <w:style w:type="character" w:customStyle="1" w:styleId="72">
    <w:name w:val="Основной текст (7)2"/>
    <w:basedOn w:val="a0"/>
    <w:uiPriority w:val="99"/>
    <w:rsid w:val="005E7097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285</Words>
  <Characters>1631</Characters>
  <Application>Microsoft Office Word</Application>
  <DocSecurity>0</DocSecurity>
  <Lines>13</Lines>
  <Paragraphs>3</Paragraphs>
  <ScaleCrop>false</ScaleCrop>
  <Company>MultiDVD Team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2012-10-16T16:43:00Z</dcterms:created>
  <dcterms:modified xsi:type="dcterms:W3CDTF">2013-01-31T09:35:00Z</dcterms:modified>
</cp:coreProperties>
</file>